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EF53A8" w:rsidRDefault="007C4B96" w:rsidP="007C4B96">
      <w:pPr>
        <w:jc w:val="center"/>
        <w:rPr>
          <w:rFonts w:ascii="Arial" w:hAnsi="Arial" w:cs="Arial"/>
        </w:rPr>
      </w:pPr>
      <w:proofErr w:type="spellStart"/>
      <w:proofErr w:type="gramStart"/>
      <w:r w:rsidRPr="00EF53A8">
        <w:rPr>
          <w:rFonts w:ascii="Arial" w:hAnsi="Arial" w:cs="Arial"/>
          <w:b/>
          <w:bCs/>
          <w:iCs/>
          <w:sz w:val="32"/>
          <w:szCs w:val="32"/>
        </w:rPr>
        <w:t>Rostprimer</w:t>
      </w:r>
      <w:proofErr w:type="spellEnd"/>
      <w:r w:rsidR="00EF53A8" w:rsidRPr="00EF53A8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="00EF53A8" w:rsidRPr="00EF53A8">
        <w:rPr>
          <w:rFonts w:ascii="Arial" w:hAnsi="Arial" w:cs="Arial"/>
          <w:b/>
          <w:bCs/>
          <w:iCs/>
          <w:sz w:val="32"/>
          <w:szCs w:val="32"/>
        </w:rPr>
        <w:t>amorsa</w:t>
      </w:r>
      <w:proofErr w:type="spellEnd"/>
      <w:r w:rsidR="00EF53A8" w:rsidRPr="00EF53A8">
        <w:rPr>
          <w:rFonts w:ascii="Arial" w:hAnsi="Arial" w:cs="Arial"/>
          <w:b/>
          <w:bCs/>
          <w:iCs/>
          <w:sz w:val="32"/>
          <w:szCs w:val="32"/>
        </w:rPr>
        <w:t xml:space="preserve"> pt </w:t>
      </w:r>
      <w:proofErr w:type="spellStart"/>
      <w:r w:rsidR="00EF53A8" w:rsidRPr="00EF53A8">
        <w:rPr>
          <w:rFonts w:ascii="Arial" w:hAnsi="Arial" w:cs="Arial"/>
          <w:b/>
          <w:bCs/>
          <w:iCs/>
          <w:sz w:val="32"/>
          <w:szCs w:val="32"/>
        </w:rPr>
        <w:t>rugina</w:t>
      </w:r>
      <w:proofErr w:type="spellEnd"/>
      <w:r w:rsidR="00EF53A8" w:rsidRPr="00EF53A8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7C4B96" w:rsidRDefault="007C4B96" w:rsidP="007C4B96">
      <w:pPr>
        <w:jc w:val="center"/>
      </w:pPr>
      <w:r>
        <w:rPr>
          <w:noProof/>
        </w:rPr>
        <w:drawing>
          <wp:inline distT="0" distB="0" distL="0" distR="0">
            <wp:extent cx="1781175" cy="2152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B96">
        <w:rPr>
          <w:noProof/>
        </w:rPr>
        <w:drawing>
          <wp:inline distT="0" distB="0" distL="0" distR="0">
            <wp:extent cx="485775" cy="185737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96" w:rsidRPr="007C4B96" w:rsidRDefault="007C4B96" w:rsidP="007C4B9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C4B96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7C4B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C4B96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7C4B96">
        <w:rPr>
          <w:rFonts w:ascii="Arial" w:hAnsi="Arial" w:cs="Arial"/>
          <w:b/>
          <w:sz w:val="24"/>
          <w:szCs w:val="24"/>
          <w:u w:val="single"/>
        </w:rPr>
        <w:t>:</w:t>
      </w:r>
    </w:p>
    <w:p w:rsidR="007C4B96" w:rsidRDefault="007C4B96" w:rsidP="007C4B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C4B96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7C4B96">
        <w:rPr>
          <w:rFonts w:ascii="Arial" w:hAnsi="Arial" w:cs="Arial"/>
          <w:sz w:val="24"/>
          <w:szCs w:val="24"/>
        </w:rPr>
        <w:t>Coll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amorsa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3A8">
        <w:rPr>
          <w:rFonts w:ascii="Arial" w:hAnsi="Arial" w:cs="Arial"/>
          <w:sz w:val="24"/>
          <w:szCs w:val="24"/>
        </w:rPr>
        <w:t>pentru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rugina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C4B96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C4B96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plumburie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şi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cromat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pentru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interior</w:t>
      </w:r>
      <w:r>
        <w:rPr>
          <w:rFonts w:ascii="Arial" w:hAnsi="Arial" w:cs="Arial"/>
          <w:sz w:val="24"/>
          <w:szCs w:val="24"/>
        </w:rPr>
        <w:t>,</w:t>
      </w:r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pe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baza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combinaţii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răşină</w:t>
      </w:r>
      <w:proofErr w:type="spellEnd"/>
      <w:r>
        <w:rPr>
          <w:rFonts w:ascii="Arial" w:hAnsi="Arial" w:cs="Arial"/>
          <w:sz w:val="24"/>
          <w:szCs w:val="24"/>
        </w:rPr>
        <w:t xml:space="preserve"> special.</w:t>
      </w:r>
    </w:p>
    <w:p w:rsidR="007C4B96" w:rsidRPr="007C4B96" w:rsidRDefault="007C4B96" w:rsidP="007C4B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C4B96">
        <w:rPr>
          <w:rFonts w:ascii="Arial" w:hAnsi="Arial" w:cs="Arial"/>
          <w:sz w:val="24"/>
          <w:szCs w:val="24"/>
        </w:rPr>
        <w:t xml:space="preserve"> </w:t>
      </w:r>
    </w:p>
    <w:p w:rsidR="007C4B96" w:rsidRPr="007C4B96" w:rsidRDefault="007C4B96" w:rsidP="007C4B9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C4B96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7C4B9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7C4B96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7C4B96">
        <w:rPr>
          <w:rFonts w:ascii="Arial" w:hAnsi="Arial" w:cs="Arial"/>
          <w:b/>
          <w:sz w:val="24"/>
          <w:szCs w:val="24"/>
          <w:u w:val="single"/>
        </w:rPr>
        <w:t>:</w:t>
      </w:r>
    </w:p>
    <w:p w:rsidR="00EF53A8" w:rsidRDefault="007C4B96" w:rsidP="007C4B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C4B96">
        <w:rPr>
          <w:rFonts w:ascii="Arial" w:hAnsi="Arial" w:cs="Arial"/>
          <w:sz w:val="24"/>
          <w:szCs w:val="24"/>
        </w:rPr>
        <w:t>Uscare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rapida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B96">
        <w:rPr>
          <w:rFonts w:ascii="Arial" w:hAnsi="Arial" w:cs="Arial"/>
          <w:sz w:val="24"/>
          <w:szCs w:val="24"/>
        </w:rPr>
        <w:t>rezistent</w:t>
      </w:r>
      <w:r w:rsidR="00EF53A8">
        <w:rPr>
          <w:rFonts w:ascii="Arial" w:hAnsi="Arial" w:cs="Arial"/>
          <w:sz w:val="24"/>
          <w:szCs w:val="24"/>
        </w:rPr>
        <w:t>a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F53A8">
        <w:rPr>
          <w:rFonts w:ascii="Arial" w:hAnsi="Arial" w:cs="Arial"/>
          <w:sz w:val="24"/>
          <w:szCs w:val="24"/>
        </w:rPr>
        <w:t>acoperire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mare, cu </w:t>
      </w:r>
      <w:proofErr w:type="spellStart"/>
      <w:r w:rsidR="00EF53A8">
        <w:rPr>
          <w:rFonts w:ascii="Arial" w:hAnsi="Arial" w:cs="Arial"/>
          <w:sz w:val="24"/>
          <w:szCs w:val="24"/>
        </w:rPr>
        <w:t>buna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3A8">
        <w:rPr>
          <w:rFonts w:ascii="Arial" w:hAnsi="Arial" w:cs="Arial"/>
          <w:sz w:val="24"/>
          <w:szCs w:val="24"/>
        </w:rPr>
        <w:t>aderenta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la exterior.</w:t>
      </w:r>
      <w:proofErr w:type="gramEnd"/>
    </w:p>
    <w:p w:rsidR="007C4B96" w:rsidRPr="007C4B96" w:rsidRDefault="00EF53A8" w:rsidP="007C4B9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oţel</w:t>
      </w:r>
      <w:proofErr w:type="spellEnd"/>
      <w:r>
        <w:rPr>
          <w:rFonts w:ascii="Arial" w:hAnsi="Arial" w:cs="Arial"/>
          <w:sz w:val="24"/>
          <w:szCs w:val="24"/>
        </w:rPr>
        <w:t xml:space="preserve">, zinc, </w:t>
      </w:r>
      <w:proofErr w:type="spellStart"/>
      <w:r w:rsidR="007C4B96" w:rsidRPr="007C4B96">
        <w:rPr>
          <w:rFonts w:ascii="Arial" w:hAnsi="Arial" w:cs="Arial"/>
          <w:sz w:val="24"/>
          <w:szCs w:val="24"/>
        </w:rPr>
        <w:t>neferoase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C4B96"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4B96" w:rsidRPr="007C4B96">
        <w:rPr>
          <w:rFonts w:ascii="Arial" w:hAnsi="Arial" w:cs="Arial"/>
          <w:sz w:val="24"/>
          <w:szCs w:val="24"/>
        </w:rPr>
        <w:t>lemn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C4B96" w:rsidRPr="007C4B96">
        <w:rPr>
          <w:rFonts w:ascii="Arial" w:hAnsi="Arial" w:cs="Arial"/>
          <w:sz w:val="24"/>
          <w:szCs w:val="24"/>
        </w:rPr>
        <w:t xml:space="preserve"> metal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C4B96" w:rsidRPr="007C4B96" w:rsidRDefault="007C4B96" w:rsidP="007C4B9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C4B96" w:rsidRPr="00EF53A8" w:rsidRDefault="007C4B96" w:rsidP="007C4B9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F53A8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EF53A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F53A8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EF53A8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7C4B96" w:rsidRPr="007C4B96" w:rsidRDefault="007C4B96" w:rsidP="007C4B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C4B96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C4B96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potrivit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pentru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galvanizare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prin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imersie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C4B96">
        <w:rPr>
          <w:rFonts w:ascii="Arial" w:hAnsi="Arial" w:cs="Arial"/>
          <w:sz w:val="24"/>
          <w:szCs w:val="24"/>
        </w:rPr>
        <w:t>cald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B96">
        <w:rPr>
          <w:rFonts w:ascii="Arial" w:hAnsi="Arial" w:cs="Arial"/>
          <w:sz w:val="24"/>
          <w:szCs w:val="24"/>
        </w:rPr>
        <w:t>rezistenţă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C4B96">
        <w:rPr>
          <w:rFonts w:ascii="Arial" w:hAnsi="Arial" w:cs="Arial"/>
          <w:sz w:val="24"/>
          <w:szCs w:val="24"/>
        </w:rPr>
        <w:t>temperaturi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C4B96">
        <w:rPr>
          <w:rFonts w:ascii="Arial" w:hAnsi="Arial" w:cs="Arial"/>
          <w:sz w:val="24"/>
          <w:szCs w:val="24"/>
        </w:rPr>
        <w:t>până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la +80 ° C. </w:t>
      </w:r>
      <w:proofErr w:type="spellStart"/>
      <w:r w:rsidRPr="007C4B96">
        <w:rPr>
          <w:rFonts w:ascii="Arial" w:hAnsi="Arial" w:cs="Arial"/>
          <w:sz w:val="24"/>
          <w:szCs w:val="24"/>
        </w:rPr>
        <w:t>Foarte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rezistent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C4B96">
        <w:rPr>
          <w:rFonts w:ascii="Arial" w:hAnsi="Arial" w:cs="Arial"/>
          <w:sz w:val="24"/>
          <w:szCs w:val="24"/>
        </w:rPr>
        <w:t>uleiuri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si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benzina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96">
        <w:rPr>
          <w:rFonts w:ascii="Arial" w:hAnsi="Arial" w:cs="Arial"/>
          <w:sz w:val="24"/>
          <w:szCs w:val="24"/>
        </w:rPr>
        <w:t>Randamen</w:t>
      </w:r>
      <w:r w:rsidR="00EF53A8">
        <w:rPr>
          <w:rFonts w:ascii="Arial" w:hAnsi="Arial" w:cs="Arial"/>
          <w:sz w:val="24"/>
          <w:szCs w:val="24"/>
        </w:rPr>
        <w:t>t</w:t>
      </w:r>
      <w:proofErr w:type="spellEnd"/>
      <w:r w:rsidR="00EF53A8">
        <w:rPr>
          <w:rFonts w:ascii="Arial" w:hAnsi="Arial" w:cs="Arial"/>
          <w:sz w:val="24"/>
          <w:szCs w:val="24"/>
        </w:rPr>
        <w:t>: 7-9 mp</w:t>
      </w:r>
      <w:r w:rsidRPr="007C4B96">
        <w:rPr>
          <w:rFonts w:ascii="Arial" w:hAnsi="Arial" w:cs="Arial"/>
          <w:sz w:val="24"/>
          <w:szCs w:val="24"/>
        </w:rPr>
        <w:t xml:space="preserve">/kg </w:t>
      </w:r>
      <w:proofErr w:type="spellStart"/>
      <w:r w:rsidRPr="007C4B96">
        <w:rPr>
          <w:rFonts w:ascii="Arial" w:hAnsi="Arial" w:cs="Arial"/>
          <w:sz w:val="24"/>
          <w:szCs w:val="24"/>
        </w:rPr>
        <w:t>î</w:t>
      </w:r>
      <w:r w:rsidR="00EF53A8">
        <w:rPr>
          <w:rFonts w:ascii="Arial" w:hAnsi="Arial" w:cs="Arial"/>
          <w:sz w:val="24"/>
          <w:szCs w:val="24"/>
        </w:rPr>
        <w:t>n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3A8">
        <w:rPr>
          <w:rFonts w:ascii="Arial" w:hAnsi="Arial" w:cs="Arial"/>
          <w:sz w:val="24"/>
          <w:szCs w:val="24"/>
        </w:rPr>
        <w:t>funcţie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F53A8">
        <w:rPr>
          <w:rFonts w:ascii="Arial" w:hAnsi="Arial" w:cs="Arial"/>
          <w:sz w:val="24"/>
          <w:szCs w:val="24"/>
        </w:rPr>
        <w:t>suprafaţă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3A8">
        <w:rPr>
          <w:rFonts w:ascii="Arial" w:hAnsi="Arial" w:cs="Arial"/>
          <w:sz w:val="24"/>
          <w:szCs w:val="24"/>
        </w:rPr>
        <w:t>şi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3A8">
        <w:rPr>
          <w:rFonts w:ascii="Arial" w:hAnsi="Arial" w:cs="Arial"/>
          <w:sz w:val="24"/>
          <w:szCs w:val="24"/>
        </w:rPr>
        <w:t>uscare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EF53A8">
        <w:rPr>
          <w:rFonts w:ascii="Arial" w:hAnsi="Arial" w:cs="Arial"/>
          <w:sz w:val="24"/>
          <w:szCs w:val="24"/>
        </w:rPr>
        <w:t>Timp</w:t>
      </w:r>
      <w:proofErr w:type="spellEnd"/>
      <w:r w:rsidR="00EF53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F53A8">
        <w:rPr>
          <w:rFonts w:ascii="Arial" w:hAnsi="Arial" w:cs="Arial"/>
          <w:sz w:val="24"/>
          <w:szCs w:val="24"/>
        </w:rPr>
        <w:t>uscare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30 de minute.</w:t>
      </w:r>
      <w:proofErr w:type="gram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C4B96">
        <w:rPr>
          <w:rFonts w:ascii="Arial" w:hAnsi="Arial" w:cs="Arial"/>
          <w:sz w:val="24"/>
          <w:szCs w:val="24"/>
        </w:rPr>
        <w:t>Coatable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complet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uscate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şi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96">
        <w:rPr>
          <w:rFonts w:ascii="Arial" w:hAnsi="Arial" w:cs="Arial"/>
          <w:sz w:val="24"/>
          <w:szCs w:val="24"/>
        </w:rPr>
        <w:t>după</w:t>
      </w:r>
      <w:proofErr w:type="spellEnd"/>
      <w:r w:rsidRPr="007C4B96">
        <w:rPr>
          <w:rFonts w:ascii="Arial" w:hAnsi="Arial" w:cs="Arial"/>
          <w:sz w:val="24"/>
          <w:szCs w:val="24"/>
        </w:rPr>
        <w:t xml:space="preserve"> 5-6 ore.</w:t>
      </w:r>
      <w:proofErr w:type="gramEnd"/>
    </w:p>
    <w:tbl>
      <w:tblPr>
        <w:tblStyle w:val="TableGrid"/>
        <w:tblW w:w="0" w:type="auto"/>
        <w:tblLook w:val="04A0"/>
      </w:tblPr>
      <w:tblGrid>
        <w:gridCol w:w="1146"/>
        <w:gridCol w:w="3984"/>
        <w:gridCol w:w="2367"/>
        <w:gridCol w:w="2079"/>
      </w:tblGrid>
      <w:tr w:rsidR="007C4B96" w:rsidTr="00CA0676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7C4B96" w:rsidRPr="00E57BF5" w:rsidRDefault="007C4B96" w:rsidP="00CA06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EF53A8" w:rsidRDefault="00EF53A8" w:rsidP="00EF53A8">
            <w:pPr>
              <w:jc w:val="center"/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</w:pPr>
            <w:proofErr w:type="spellStart"/>
            <w:r w:rsidRPr="00EF53A8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Rostprimer</w:t>
            </w:r>
            <w:proofErr w:type="spellEnd"/>
          </w:p>
          <w:p w:rsidR="007C4B96" w:rsidRPr="00EF53A8" w:rsidRDefault="00EF53A8" w:rsidP="00EF53A8">
            <w:pPr>
              <w:jc w:val="center"/>
              <w:rPr>
                <w:b/>
              </w:rPr>
            </w:pPr>
            <w:r w:rsidRPr="00EF53A8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EF53A8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amorsa</w:t>
            </w:r>
            <w:proofErr w:type="spellEnd"/>
            <w:r w:rsidRPr="00EF53A8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 xml:space="preserve"> pt </w:t>
            </w:r>
            <w:proofErr w:type="spellStart"/>
            <w:r w:rsidRPr="00EF53A8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rugina</w:t>
            </w:r>
            <w:proofErr w:type="spellEnd"/>
            <w:r w:rsidRPr="00EF53A8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7C4B96" w:rsidRPr="002C5AA4" w:rsidRDefault="007C4B96" w:rsidP="00CA0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7C4B96" w:rsidRPr="002C5AA4" w:rsidRDefault="007C4B96" w:rsidP="00CA0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7C4B96" w:rsidTr="00CA0676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7C4B96" w:rsidRPr="00E57BF5" w:rsidRDefault="007C4B96" w:rsidP="00CA06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7C4B96" w:rsidRDefault="007C4B96" w:rsidP="00CA0676">
            <w:pPr>
              <w:ind w:left="715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  <w:p w:rsidR="007C4B96" w:rsidRPr="00E57BF5" w:rsidRDefault="007C4B96" w:rsidP="00CA067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Gri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7C4B96" w:rsidRPr="00E57BF5" w:rsidRDefault="007C4B96" w:rsidP="00CA06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7C4B96" w:rsidRPr="00E57BF5" w:rsidRDefault="00EF53A8" w:rsidP="00CA0676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8,1</w:t>
            </w:r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7C4B96" w:rsidTr="007C4B96">
        <w:trPr>
          <w:trHeight w:val="557"/>
        </w:trPr>
        <w:tc>
          <w:tcPr>
            <w:tcW w:w="1188" w:type="dxa"/>
          </w:tcPr>
          <w:p w:rsidR="007C4B96" w:rsidRPr="00E57BF5" w:rsidRDefault="007C4B96" w:rsidP="00CA06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</w:tcPr>
          <w:p w:rsidR="007C4B96" w:rsidRDefault="007C4B96" w:rsidP="00CA0676">
            <w:pPr>
              <w:ind w:left="715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</w:t>
            </w:r>
            <w:proofErr w:type="spellEnd"/>
          </w:p>
          <w:p w:rsidR="007C4B96" w:rsidRPr="00E57BF5" w:rsidRDefault="007C4B96" w:rsidP="00CA067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</w:p>
        </w:tc>
        <w:tc>
          <w:tcPr>
            <w:tcW w:w="2407" w:type="dxa"/>
          </w:tcPr>
          <w:p w:rsidR="007C4B96" w:rsidRPr="00E57BF5" w:rsidRDefault="007C4B96" w:rsidP="00CA06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7C4B96" w:rsidRPr="00E57BF5" w:rsidRDefault="00EF53A8" w:rsidP="00CA0676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8,1</w:t>
            </w:r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7C4B96" w:rsidTr="007C4B96">
        <w:trPr>
          <w:trHeight w:val="557"/>
        </w:trPr>
        <w:tc>
          <w:tcPr>
            <w:tcW w:w="1188" w:type="dxa"/>
          </w:tcPr>
          <w:p w:rsidR="007C4B96" w:rsidRPr="00E57BF5" w:rsidRDefault="007C4B96" w:rsidP="00CA06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</w:tcPr>
          <w:p w:rsidR="007C4B96" w:rsidRDefault="007C4B96" w:rsidP="007C4B96">
            <w:pPr>
              <w:ind w:left="715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750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ose</w:t>
            </w:r>
          </w:p>
          <w:p w:rsidR="007C4B96" w:rsidRPr="00E57BF5" w:rsidRDefault="007C4B96" w:rsidP="007C4B9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Gri</w:t>
            </w:r>
            <w:proofErr w:type="spellEnd"/>
          </w:p>
        </w:tc>
        <w:tc>
          <w:tcPr>
            <w:tcW w:w="2407" w:type="dxa"/>
          </w:tcPr>
          <w:p w:rsidR="007C4B96" w:rsidRPr="00E57BF5" w:rsidRDefault="00EF53A8" w:rsidP="00CA06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="007C4B96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7C4B96" w:rsidRPr="00E57BF5" w:rsidRDefault="00EF53A8" w:rsidP="00CA0676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12</w:t>
            </w:r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7C4B96" w:rsidTr="007C4B96">
        <w:trPr>
          <w:trHeight w:val="557"/>
        </w:trPr>
        <w:tc>
          <w:tcPr>
            <w:tcW w:w="1188" w:type="dxa"/>
          </w:tcPr>
          <w:p w:rsidR="007C4B96" w:rsidRPr="00E57BF5" w:rsidRDefault="007C4B96" w:rsidP="00CA06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</w:tcPr>
          <w:p w:rsidR="007C4B96" w:rsidRDefault="007C4B96" w:rsidP="00CA0676">
            <w:pPr>
              <w:ind w:left="715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750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ose</w:t>
            </w:r>
          </w:p>
          <w:p w:rsidR="007C4B96" w:rsidRPr="00E57BF5" w:rsidRDefault="007C4B96" w:rsidP="00CA067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</w:p>
        </w:tc>
        <w:tc>
          <w:tcPr>
            <w:tcW w:w="2407" w:type="dxa"/>
          </w:tcPr>
          <w:p w:rsidR="007C4B96" w:rsidRPr="00E57BF5" w:rsidRDefault="00EF53A8" w:rsidP="00CA06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="007C4B96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7C4B96" w:rsidRPr="00E57BF5" w:rsidRDefault="00EF53A8" w:rsidP="00CA0676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12</w:t>
            </w:r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7C4B96" w:rsidTr="007C4B96">
        <w:trPr>
          <w:trHeight w:val="557"/>
        </w:trPr>
        <w:tc>
          <w:tcPr>
            <w:tcW w:w="1188" w:type="dxa"/>
          </w:tcPr>
          <w:p w:rsidR="007C4B96" w:rsidRPr="00E57BF5" w:rsidRDefault="007C4B96" w:rsidP="00CA06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</w:tcPr>
          <w:p w:rsidR="007C4B96" w:rsidRDefault="007C4B96" w:rsidP="007C4B96">
            <w:pPr>
              <w:ind w:left="715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2,5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canistra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C4B96" w:rsidRPr="00E57BF5" w:rsidRDefault="007C4B96" w:rsidP="007C4B9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Gri</w:t>
            </w:r>
            <w:proofErr w:type="spellEnd"/>
          </w:p>
        </w:tc>
        <w:tc>
          <w:tcPr>
            <w:tcW w:w="2407" w:type="dxa"/>
          </w:tcPr>
          <w:p w:rsidR="007C4B96" w:rsidRPr="00E57BF5" w:rsidRDefault="00EF53A8" w:rsidP="00CA06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1/4</w:t>
            </w:r>
            <w:r w:rsidR="007C4B96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7C4B96" w:rsidRPr="00E57BF5" w:rsidRDefault="00EF53A8" w:rsidP="00CA0676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36,5</w:t>
            </w:r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7C4B96" w:rsidTr="007C4B96">
        <w:trPr>
          <w:trHeight w:val="557"/>
        </w:trPr>
        <w:tc>
          <w:tcPr>
            <w:tcW w:w="1188" w:type="dxa"/>
          </w:tcPr>
          <w:p w:rsidR="007C4B96" w:rsidRPr="00E57BF5" w:rsidRDefault="007C4B96" w:rsidP="00CA06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</w:tcPr>
          <w:p w:rsidR="007C4B96" w:rsidRDefault="007C4B96" w:rsidP="00CA0676">
            <w:pPr>
              <w:ind w:left="715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2,5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canistra</w:t>
            </w:r>
            <w:proofErr w:type="spellEnd"/>
          </w:p>
          <w:p w:rsidR="007C4B96" w:rsidRPr="00E57BF5" w:rsidRDefault="007C4B96" w:rsidP="00CA067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</w:p>
        </w:tc>
        <w:tc>
          <w:tcPr>
            <w:tcW w:w="2407" w:type="dxa"/>
          </w:tcPr>
          <w:p w:rsidR="007C4B96" w:rsidRPr="00E57BF5" w:rsidRDefault="00EF53A8" w:rsidP="00CA06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1/4</w:t>
            </w:r>
            <w:r w:rsidR="007C4B96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7C4B96" w:rsidRPr="00E57BF5" w:rsidRDefault="00EF53A8" w:rsidP="00CA0676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 w:rsidR="007C4B9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50</w:t>
            </w:r>
          </w:p>
        </w:tc>
      </w:tr>
    </w:tbl>
    <w:p w:rsidR="007C4B96" w:rsidRDefault="007C4B96" w:rsidP="007C4B96">
      <w:pPr>
        <w:jc w:val="both"/>
      </w:pPr>
    </w:p>
    <w:sectPr w:rsidR="007C4B96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B96"/>
    <w:rsid w:val="0021016D"/>
    <w:rsid w:val="002B6B8B"/>
    <w:rsid w:val="007C4B96"/>
    <w:rsid w:val="00E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4B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2010-08-20T18:26:00Z</dcterms:created>
  <dcterms:modified xsi:type="dcterms:W3CDTF">2010-08-20T18:43:00Z</dcterms:modified>
</cp:coreProperties>
</file>